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D0E10F" w14:textId="77777777" w:rsidR="00D85630" w:rsidRDefault="00D85630"/>
    <w:tbl>
      <w:tblPr>
        <w:tblStyle w:val="a"/>
        <w:tblW w:w="99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D85630" w14:paraId="0B25EDD6" w14:textId="77777777">
        <w:trPr>
          <w:trHeight w:val="1322"/>
        </w:trPr>
        <w:tc>
          <w:tcPr>
            <w:tcW w:w="835" w:type="dxa"/>
          </w:tcPr>
          <w:p w14:paraId="3656D038" w14:textId="77777777" w:rsidR="00D85630" w:rsidRDefault="00000000">
            <w:pPr>
              <w:jc w:val="both"/>
              <w:rPr>
                <w:rFonts w:ascii="Century Gothic" w:eastAsia="Century Gothic" w:hAnsi="Century Gothic" w:cs="Century Gothic"/>
                <w:b/>
                <w:bCs/>
                <w:sz w:val="28"/>
                <w:szCs w:val="28"/>
              </w:rPr>
            </w:pPr>
            <w:r>
              <w:rPr>
                <w:rFonts w:ascii="Century Gothic" w:eastAsia="Century Gothic" w:hAnsi="Century Gothic" w:cs="Century Gothic"/>
                <w:b/>
                <w:bCs/>
                <w:noProof/>
                <w:color w:val="1D2763"/>
                <w:sz w:val="28"/>
                <w:szCs w:val="28"/>
              </w:rPr>
              <w:drawing>
                <wp:inline distT="0" distB="0" distL="0" distR="0" wp14:anchorId="692E26E9" wp14:editId="2A979FBF">
                  <wp:extent cx="393640" cy="444500"/>
                  <wp:effectExtent l="0" t="0" r="0" b="0"/>
                  <wp:docPr id="1758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393640" cy="444500"/>
                          </a:xfrm>
                          <a:prstGeom prst="rect">
                            <a:avLst/>
                          </a:prstGeom>
                          <a:ln/>
                        </pic:spPr>
                      </pic:pic>
                    </a:graphicData>
                  </a:graphic>
                </wp:inline>
              </w:drawing>
            </w:r>
          </w:p>
        </w:tc>
        <w:tc>
          <w:tcPr>
            <w:tcW w:w="9088" w:type="dxa"/>
          </w:tcPr>
          <w:p w14:paraId="3B7ED108" w14:textId="77777777" w:rsidR="00D85630" w:rsidRDefault="00000000">
            <w:pPr>
              <w:jc w:val="both"/>
              <w:rPr>
                <w:color w:val="767171"/>
                <w:sz w:val="24"/>
                <w:szCs w:val="24"/>
              </w:rPr>
            </w:pPr>
            <w:r>
              <w:rPr>
                <w:sz w:val="24"/>
                <w:szCs w:val="24"/>
              </w:rPr>
              <w:t>Esta pauta tiene como objetivo que reflexiones sobre tus fortalezas, debilidades, intereses y proyecciones profesionales. Utiliza la Pauta de Reflexión de la Definición del Proyecto APT como insumo para responder las primeras cuatro preguntas.</w:t>
            </w:r>
          </w:p>
        </w:tc>
      </w:tr>
    </w:tbl>
    <w:p w14:paraId="4921DA9F" w14:textId="77777777" w:rsidR="00D85630" w:rsidRDefault="00D85630">
      <w:pPr>
        <w:spacing w:after="0" w:line="240" w:lineRule="auto"/>
        <w:rPr>
          <w:color w:val="767171"/>
          <w:sz w:val="24"/>
          <w:szCs w:val="24"/>
        </w:rPr>
      </w:pPr>
    </w:p>
    <w:tbl>
      <w:tblPr>
        <w:tblStyle w:val="a0"/>
        <w:tblW w:w="10057" w:type="dxa"/>
        <w:tblInd w:w="0" w:type="dxa"/>
        <w:tblLayout w:type="fixed"/>
        <w:tblLook w:val="0400" w:firstRow="0" w:lastRow="0" w:firstColumn="0" w:lastColumn="0" w:noHBand="0" w:noVBand="1"/>
      </w:tblPr>
      <w:tblGrid>
        <w:gridCol w:w="10057"/>
      </w:tblGrid>
      <w:tr w:rsidR="00D85630" w14:paraId="790F8416" w14:textId="77777777">
        <w:tc>
          <w:tcPr>
            <w:tcW w:w="10057" w:type="dxa"/>
            <w:tcBorders>
              <w:top w:val="single" w:sz="6" w:space="0" w:color="CDCDCD"/>
              <w:left w:val="single" w:sz="6" w:space="0" w:color="CDCDCD"/>
              <w:bottom w:val="single" w:sz="6" w:space="0" w:color="CDCDCD"/>
              <w:right w:val="single" w:sz="6" w:space="0" w:color="CDCDCD"/>
            </w:tcBorders>
            <w:vAlign w:val="center"/>
          </w:tcPr>
          <w:p w14:paraId="32CCE239" w14:textId="77777777" w:rsidR="00D85630" w:rsidRDefault="00000000">
            <w:pPr>
              <w:spacing w:after="0" w:line="240" w:lineRule="auto"/>
              <w:rPr>
                <w:color w:val="767171"/>
                <w:sz w:val="24"/>
                <w:szCs w:val="24"/>
              </w:rPr>
            </w:pPr>
            <w:r>
              <w:rPr>
                <w:sz w:val="24"/>
                <w:szCs w:val="24"/>
              </w:rPr>
              <w:t>Responde esta guía y, posteriormente, cargarla en la sección de reflexión de la Fase 3, para retroalimentación de tu docente.</w:t>
            </w:r>
          </w:p>
        </w:tc>
      </w:tr>
    </w:tbl>
    <w:p w14:paraId="634B48F6" w14:textId="77777777" w:rsidR="00D85630" w:rsidRDefault="00D85630">
      <w:pPr>
        <w:spacing w:after="0" w:line="360" w:lineRule="auto"/>
        <w:jc w:val="both"/>
        <w:rPr>
          <w:b/>
          <w:bCs/>
          <w:sz w:val="24"/>
          <w:szCs w:val="24"/>
        </w:rPr>
      </w:pPr>
    </w:p>
    <w:tbl>
      <w:tblPr>
        <w:tblStyle w:val="a1"/>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D85630" w14:paraId="1FCB4357" w14:textId="77777777">
        <w:trPr>
          <w:trHeight w:val="440"/>
        </w:trPr>
        <w:tc>
          <w:tcPr>
            <w:tcW w:w="10076" w:type="dxa"/>
            <w:vAlign w:val="center"/>
          </w:tcPr>
          <w:p w14:paraId="5A3AE0B4" w14:textId="77777777" w:rsidR="00D85630" w:rsidRDefault="00000000">
            <w:pPr>
              <w:jc w:val="both"/>
              <w:rPr>
                <w:color w:val="767171"/>
                <w:sz w:val="24"/>
                <w:szCs w:val="24"/>
              </w:rPr>
            </w:pPr>
            <w:r>
              <w:rPr>
                <w:sz w:val="24"/>
                <w:szCs w:val="24"/>
              </w:rPr>
              <w:t>1. Mira la pregunta 1 de la Pauta de Reflexión de la Definición del Proyecto APT (Fase 1) que describe tus intereses profesionales al inicio de la asignatura y responde:</w:t>
            </w:r>
          </w:p>
        </w:tc>
      </w:tr>
      <w:tr w:rsidR="00D85630" w14:paraId="64316C89" w14:textId="77777777">
        <w:trPr>
          <w:trHeight w:val="1639"/>
        </w:trPr>
        <w:tc>
          <w:tcPr>
            <w:tcW w:w="10076" w:type="dxa"/>
            <w:shd w:val="clear" w:color="auto" w:fill="DEEBF6"/>
            <w:vAlign w:val="center"/>
          </w:tcPr>
          <w:p w14:paraId="53E3344D" w14:textId="77777777" w:rsidR="00D85630" w:rsidRDefault="00D85630">
            <w:pPr>
              <w:jc w:val="both"/>
              <w:rPr>
                <w:rFonts w:ascii="Century Gothic" w:eastAsia="Century Gothic" w:hAnsi="Century Gothic" w:cs="Century Gothic"/>
                <w:b/>
                <w:bCs/>
                <w:sz w:val="20"/>
                <w:szCs w:val="20"/>
              </w:rPr>
            </w:pPr>
          </w:p>
          <w:p w14:paraId="4E5A43B1" w14:textId="77777777" w:rsidR="00D85630" w:rsidRPr="00631ED1" w:rsidRDefault="00000000">
            <w:pPr>
              <w:numPr>
                <w:ilvl w:val="0"/>
                <w:numId w:val="1"/>
              </w:numPr>
              <w:pBdr>
                <w:top w:val="nil"/>
                <w:left w:val="nil"/>
                <w:bottom w:val="nil"/>
                <w:right w:val="nil"/>
                <w:between w:val="nil"/>
              </w:pBdr>
              <w:spacing w:line="259" w:lineRule="auto"/>
              <w:jc w:val="both"/>
              <w:rPr>
                <w:color w:val="767171"/>
                <w:sz w:val="24"/>
                <w:szCs w:val="24"/>
              </w:rPr>
            </w:pPr>
            <w:r>
              <w:rPr>
                <w:color w:val="000000"/>
                <w:sz w:val="24"/>
                <w:szCs w:val="24"/>
              </w:rPr>
              <w:t xml:space="preserve">¿Luego de haber realizado tu Proyecto APT han cambiado tus intereses profesionales? ¿De qué manera han cambiado? </w:t>
            </w:r>
          </w:p>
          <w:p w14:paraId="0FE6C08D" w14:textId="29641454" w:rsidR="00631ED1" w:rsidRDefault="00631ED1" w:rsidP="00631ED1">
            <w:pPr>
              <w:pBdr>
                <w:top w:val="nil"/>
                <w:left w:val="nil"/>
                <w:bottom w:val="nil"/>
                <w:right w:val="nil"/>
                <w:between w:val="nil"/>
              </w:pBdr>
              <w:spacing w:line="259" w:lineRule="auto"/>
              <w:ind w:left="720"/>
              <w:jc w:val="both"/>
              <w:rPr>
                <w:color w:val="000000"/>
                <w:sz w:val="24"/>
                <w:szCs w:val="24"/>
              </w:rPr>
            </w:pPr>
            <w:r>
              <w:rPr>
                <w:color w:val="000000"/>
                <w:sz w:val="24"/>
                <w:szCs w:val="24"/>
              </w:rPr>
              <w:t>Cambiaron mis interés al desarrollo de software de escritorio y de alto nivel, siento que el desarrollo web es muy básico en ciertos ámbitos, también me llama la atención el área de la ciberseguridad, ya que es otro sector diferente al desarrollo como tal, y me gustaría aprender más de ello.</w:t>
            </w:r>
          </w:p>
          <w:p w14:paraId="10A963A5" w14:textId="77777777" w:rsidR="00631ED1" w:rsidRDefault="00631ED1" w:rsidP="00631ED1">
            <w:pPr>
              <w:pBdr>
                <w:top w:val="nil"/>
                <w:left w:val="nil"/>
                <w:bottom w:val="nil"/>
                <w:right w:val="nil"/>
                <w:between w:val="nil"/>
              </w:pBdr>
              <w:spacing w:line="259" w:lineRule="auto"/>
              <w:ind w:left="720"/>
              <w:jc w:val="both"/>
              <w:rPr>
                <w:color w:val="767171"/>
                <w:sz w:val="24"/>
                <w:szCs w:val="24"/>
              </w:rPr>
            </w:pPr>
          </w:p>
          <w:p w14:paraId="77E3AF58" w14:textId="77777777" w:rsidR="00D85630" w:rsidRPr="00631ED1" w:rsidRDefault="00000000">
            <w:pPr>
              <w:numPr>
                <w:ilvl w:val="0"/>
                <w:numId w:val="1"/>
              </w:numPr>
              <w:pBdr>
                <w:top w:val="nil"/>
                <w:left w:val="nil"/>
                <w:bottom w:val="nil"/>
                <w:right w:val="nil"/>
                <w:between w:val="nil"/>
              </w:pBdr>
              <w:spacing w:after="160" w:line="259" w:lineRule="auto"/>
              <w:jc w:val="both"/>
              <w:rPr>
                <w:color w:val="767171"/>
                <w:sz w:val="24"/>
                <w:szCs w:val="24"/>
              </w:rPr>
            </w:pPr>
            <w:r>
              <w:rPr>
                <w:color w:val="000000"/>
                <w:sz w:val="24"/>
                <w:szCs w:val="24"/>
              </w:rPr>
              <w:t>¿De qué manera afectó el Proyecto APT en tus intereses profesionales?</w:t>
            </w:r>
          </w:p>
          <w:p w14:paraId="05E014CC" w14:textId="3D1A7C1E" w:rsidR="00631ED1" w:rsidRDefault="00631ED1" w:rsidP="00631ED1">
            <w:pPr>
              <w:pBdr>
                <w:top w:val="nil"/>
                <w:left w:val="nil"/>
                <w:bottom w:val="nil"/>
                <w:right w:val="nil"/>
                <w:between w:val="nil"/>
              </w:pBdr>
              <w:spacing w:after="160" w:line="259" w:lineRule="auto"/>
              <w:ind w:left="720"/>
              <w:jc w:val="both"/>
              <w:rPr>
                <w:color w:val="767171"/>
                <w:sz w:val="24"/>
                <w:szCs w:val="24"/>
              </w:rPr>
            </w:pPr>
            <w:r>
              <w:rPr>
                <w:color w:val="000000"/>
                <w:sz w:val="24"/>
                <w:szCs w:val="24"/>
              </w:rPr>
              <w:t>Me afecto en ver que siempre tengo que ver la mejor forma de organizarme, el procrastinar las cosas no esta bien, termina en estrés y más, por lo cual me gustaría aprender a gestionar proyectos y aplicas metodologías</w:t>
            </w:r>
          </w:p>
          <w:p w14:paraId="74CABF32" w14:textId="77777777" w:rsidR="00D85630" w:rsidRDefault="00D85630">
            <w:pPr>
              <w:jc w:val="both"/>
              <w:rPr>
                <w:b/>
                <w:bCs/>
                <w:color w:val="1F4E79"/>
              </w:rPr>
            </w:pPr>
          </w:p>
          <w:p w14:paraId="2115E7AA" w14:textId="77777777" w:rsidR="00D85630" w:rsidRDefault="00D85630">
            <w:pPr>
              <w:jc w:val="both"/>
              <w:rPr>
                <w:b/>
                <w:bCs/>
                <w:color w:val="1F4E79"/>
              </w:rPr>
            </w:pPr>
          </w:p>
          <w:p w14:paraId="60651A08" w14:textId="77777777" w:rsidR="00D85630" w:rsidRDefault="00D85630">
            <w:pPr>
              <w:jc w:val="both"/>
              <w:rPr>
                <w:b/>
                <w:bCs/>
                <w:color w:val="1F4E79"/>
              </w:rPr>
            </w:pPr>
          </w:p>
          <w:p w14:paraId="21A4845E" w14:textId="77777777" w:rsidR="00D85630" w:rsidRDefault="00D85630">
            <w:pPr>
              <w:jc w:val="both"/>
              <w:rPr>
                <w:b/>
                <w:bCs/>
                <w:color w:val="1F4E79"/>
              </w:rPr>
            </w:pPr>
          </w:p>
          <w:p w14:paraId="3F76CD5C" w14:textId="77777777" w:rsidR="00D85630" w:rsidRDefault="00D85630">
            <w:pPr>
              <w:jc w:val="both"/>
              <w:rPr>
                <w:b/>
                <w:bCs/>
                <w:color w:val="1F4E79"/>
              </w:rPr>
            </w:pPr>
          </w:p>
          <w:p w14:paraId="4BB119A3" w14:textId="77777777" w:rsidR="00D85630" w:rsidRDefault="00D85630">
            <w:pPr>
              <w:jc w:val="both"/>
              <w:rPr>
                <w:b/>
                <w:bCs/>
                <w:color w:val="1F4E79"/>
              </w:rPr>
            </w:pPr>
          </w:p>
        </w:tc>
      </w:tr>
    </w:tbl>
    <w:p w14:paraId="571DBA4E" w14:textId="77777777" w:rsidR="00D85630" w:rsidRDefault="00D85630">
      <w:pPr>
        <w:spacing w:after="0" w:line="360" w:lineRule="auto"/>
        <w:jc w:val="both"/>
        <w:rPr>
          <w:color w:val="595959"/>
          <w:sz w:val="24"/>
          <w:szCs w:val="24"/>
        </w:rPr>
      </w:pPr>
    </w:p>
    <w:p w14:paraId="2A8129D0" w14:textId="77777777" w:rsidR="00D85630" w:rsidRDefault="00D85630">
      <w:pPr>
        <w:spacing w:after="0" w:line="360" w:lineRule="auto"/>
        <w:jc w:val="both"/>
        <w:rPr>
          <w:b/>
          <w:bCs/>
          <w:sz w:val="24"/>
          <w:szCs w:val="24"/>
        </w:rPr>
      </w:pPr>
    </w:p>
    <w:tbl>
      <w:tblPr>
        <w:tblStyle w:val="a2"/>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D85630" w14:paraId="53A32D4E" w14:textId="77777777">
        <w:trPr>
          <w:trHeight w:val="440"/>
        </w:trPr>
        <w:tc>
          <w:tcPr>
            <w:tcW w:w="10076" w:type="dxa"/>
            <w:vAlign w:val="center"/>
          </w:tcPr>
          <w:p w14:paraId="382DE47C" w14:textId="77777777" w:rsidR="00D85630" w:rsidRDefault="00000000">
            <w:pPr>
              <w:jc w:val="both"/>
              <w:rPr>
                <w:color w:val="767171"/>
                <w:sz w:val="24"/>
                <w:szCs w:val="24"/>
              </w:rPr>
            </w:pPr>
            <w:r>
              <w:rPr>
                <w:sz w:val="24"/>
                <w:szCs w:val="24"/>
              </w:rPr>
              <w:t>2. Mira la pregunta 2 de la Pauta de Reflexión de la Fase I que describe tus fortalezas y debilidades al inicio de la asignatura y responde:</w:t>
            </w:r>
          </w:p>
        </w:tc>
      </w:tr>
      <w:tr w:rsidR="00D85630" w14:paraId="68B515AD" w14:textId="77777777">
        <w:trPr>
          <w:trHeight w:val="1639"/>
        </w:trPr>
        <w:tc>
          <w:tcPr>
            <w:tcW w:w="10076" w:type="dxa"/>
            <w:shd w:val="clear" w:color="auto" w:fill="DEEBF6"/>
            <w:vAlign w:val="center"/>
          </w:tcPr>
          <w:p w14:paraId="360DF562" w14:textId="77777777" w:rsidR="00D85630" w:rsidRDefault="00D85630">
            <w:pPr>
              <w:jc w:val="both"/>
              <w:rPr>
                <w:rFonts w:ascii="Century Gothic" w:eastAsia="Century Gothic" w:hAnsi="Century Gothic" w:cs="Century Gothic"/>
                <w:b/>
                <w:bCs/>
                <w:sz w:val="20"/>
                <w:szCs w:val="20"/>
              </w:rPr>
            </w:pPr>
          </w:p>
          <w:p w14:paraId="508B8798" w14:textId="77777777" w:rsidR="00D85630" w:rsidRPr="00631ED1" w:rsidRDefault="00000000">
            <w:pPr>
              <w:numPr>
                <w:ilvl w:val="0"/>
                <w:numId w:val="1"/>
              </w:numPr>
              <w:pBdr>
                <w:top w:val="nil"/>
                <w:left w:val="nil"/>
                <w:bottom w:val="nil"/>
                <w:right w:val="nil"/>
                <w:between w:val="nil"/>
              </w:pBdr>
              <w:spacing w:line="259" w:lineRule="auto"/>
              <w:jc w:val="both"/>
              <w:rPr>
                <w:color w:val="767171"/>
                <w:sz w:val="24"/>
                <w:szCs w:val="24"/>
              </w:rPr>
            </w:pPr>
            <w:r>
              <w:rPr>
                <w:color w:val="000000"/>
                <w:sz w:val="24"/>
                <w:szCs w:val="24"/>
              </w:rPr>
              <w:t>¿Luego de haber realizado tu Proyecto APT han cambiado tus fortalezas y debilidades? ¿De qué manera han cambiado?</w:t>
            </w:r>
          </w:p>
          <w:p w14:paraId="04D3FBBD" w14:textId="133EC5BF" w:rsidR="00631ED1" w:rsidRDefault="00631ED1" w:rsidP="00631ED1">
            <w:pPr>
              <w:pBdr>
                <w:top w:val="nil"/>
                <w:left w:val="nil"/>
                <w:bottom w:val="nil"/>
                <w:right w:val="nil"/>
                <w:between w:val="nil"/>
              </w:pBdr>
              <w:spacing w:line="259" w:lineRule="auto"/>
              <w:ind w:left="720"/>
              <w:jc w:val="both"/>
              <w:rPr>
                <w:color w:val="000000"/>
                <w:sz w:val="24"/>
                <w:szCs w:val="24"/>
              </w:rPr>
            </w:pPr>
            <w:r>
              <w:rPr>
                <w:color w:val="000000"/>
                <w:sz w:val="24"/>
                <w:szCs w:val="24"/>
              </w:rPr>
              <w:t>Han cambiado en cuanto a que ahora suelo ser más persistente a lo que desarrollo, y he logrado ver las cosas desde otras perspectivas.</w:t>
            </w:r>
          </w:p>
          <w:p w14:paraId="08F6F3E5" w14:textId="77777777" w:rsidR="00631ED1" w:rsidRDefault="00631ED1" w:rsidP="00631ED1">
            <w:pPr>
              <w:pBdr>
                <w:top w:val="nil"/>
                <w:left w:val="nil"/>
                <w:bottom w:val="nil"/>
                <w:right w:val="nil"/>
                <w:between w:val="nil"/>
              </w:pBdr>
              <w:spacing w:line="259" w:lineRule="auto"/>
              <w:ind w:left="720"/>
              <w:jc w:val="both"/>
              <w:rPr>
                <w:color w:val="767171"/>
                <w:sz w:val="24"/>
                <w:szCs w:val="24"/>
              </w:rPr>
            </w:pPr>
          </w:p>
          <w:p w14:paraId="13DDA7A4" w14:textId="77777777" w:rsidR="00D85630" w:rsidRPr="00631ED1" w:rsidRDefault="00000000">
            <w:pPr>
              <w:numPr>
                <w:ilvl w:val="0"/>
                <w:numId w:val="1"/>
              </w:numPr>
              <w:pBdr>
                <w:top w:val="nil"/>
                <w:left w:val="nil"/>
                <w:bottom w:val="nil"/>
                <w:right w:val="nil"/>
                <w:between w:val="nil"/>
              </w:pBdr>
              <w:spacing w:line="259" w:lineRule="auto"/>
              <w:jc w:val="both"/>
              <w:rPr>
                <w:color w:val="767171"/>
                <w:sz w:val="24"/>
                <w:szCs w:val="24"/>
              </w:rPr>
            </w:pPr>
            <w:r>
              <w:rPr>
                <w:color w:val="000000"/>
                <w:sz w:val="24"/>
                <w:szCs w:val="24"/>
              </w:rPr>
              <w:lastRenderedPageBreak/>
              <w:t>¿Cuáles son tus planes para seguir desarrollando tus fortalezas?</w:t>
            </w:r>
          </w:p>
          <w:p w14:paraId="1C9202A4" w14:textId="26103ADD" w:rsidR="00631ED1" w:rsidRDefault="00631ED1" w:rsidP="00631ED1">
            <w:pPr>
              <w:pBdr>
                <w:top w:val="nil"/>
                <w:left w:val="nil"/>
                <w:bottom w:val="nil"/>
                <w:right w:val="nil"/>
                <w:between w:val="nil"/>
              </w:pBdr>
              <w:spacing w:line="259" w:lineRule="auto"/>
              <w:ind w:left="720"/>
              <w:jc w:val="both"/>
              <w:rPr>
                <w:color w:val="767171"/>
                <w:sz w:val="24"/>
                <w:szCs w:val="24"/>
              </w:rPr>
            </w:pPr>
            <w:r>
              <w:rPr>
                <w:color w:val="000000"/>
                <w:sz w:val="24"/>
                <w:szCs w:val="24"/>
              </w:rPr>
              <w:t>Realizar cursos que potencien mis habilidades blandas, como cursos de liderazgo.</w:t>
            </w:r>
          </w:p>
          <w:p w14:paraId="3974F4C1" w14:textId="77777777" w:rsidR="00D85630" w:rsidRPr="00631ED1" w:rsidRDefault="00000000">
            <w:pPr>
              <w:numPr>
                <w:ilvl w:val="0"/>
                <w:numId w:val="1"/>
              </w:numPr>
              <w:pBdr>
                <w:top w:val="nil"/>
                <w:left w:val="nil"/>
                <w:bottom w:val="nil"/>
                <w:right w:val="nil"/>
                <w:between w:val="nil"/>
              </w:pBdr>
              <w:spacing w:after="160" w:line="259" w:lineRule="auto"/>
              <w:jc w:val="both"/>
              <w:rPr>
                <w:color w:val="767171"/>
                <w:sz w:val="24"/>
                <w:szCs w:val="24"/>
              </w:rPr>
            </w:pPr>
            <w:r>
              <w:rPr>
                <w:color w:val="000000"/>
                <w:sz w:val="24"/>
                <w:szCs w:val="24"/>
              </w:rPr>
              <w:t>¿Cuáles son tus planes para mejorar tus debilidades?</w:t>
            </w:r>
          </w:p>
          <w:p w14:paraId="6C6FD57B" w14:textId="64229F31" w:rsidR="00631ED1" w:rsidRDefault="00631ED1" w:rsidP="00631ED1">
            <w:pPr>
              <w:pBdr>
                <w:top w:val="nil"/>
                <w:left w:val="nil"/>
                <w:bottom w:val="nil"/>
                <w:right w:val="nil"/>
                <w:between w:val="nil"/>
              </w:pBdr>
              <w:spacing w:after="160" w:line="259" w:lineRule="auto"/>
              <w:ind w:left="720"/>
              <w:jc w:val="both"/>
              <w:rPr>
                <w:color w:val="767171"/>
                <w:sz w:val="24"/>
                <w:szCs w:val="24"/>
              </w:rPr>
            </w:pPr>
            <w:r>
              <w:rPr>
                <w:color w:val="000000"/>
                <w:sz w:val="24"/>
                <w:szCs w:val="24"/>
              </w:rPr>
              <w:t>Realizar cursos en donde sienta que me falta por mejorar, o preguntar a más gente como podría mejorarlo.</w:t>
            </w:r>
          </w:p>
          <w:p w14:paraId="56DE501A" w14:textId="77777777" w:rsidR="00D85630" w:rsidRDefault="00D85630">
            <w:pPr>
              <w:jc w:val="both"/>
              <w:rPr>
                <w:rFonts w:ascii="Century Gothic" w:eastAsia="Century Gothic" w:hAnsi="Century Gothic" w:cs="Century Gothic"/>
                <w:b/>
                <w:bCs/>
                <w:sz w:val="20"/>
                <w:szCs w:val="20"/>
              </w:rPr>
            </w:pPr>
          </w:p>
          <w:p w14:paraId="29B3D3EE" w14:textId="77777777" w:rsidR="00D85630" w:rsidRDefault="00D85630">
            <w:pPr>
              <w:jc w:val="both"/>
              <w:rPr>
                <w:b/>
                <w:bCs/>
                <w:color w:val="1F4E79"/>
              </w:rPr>
            </w:pPr>
          </w:p>
          <w:p w14:paraId="72D62D2C" w14:textId="77777777" w:rsidR="00D85630" w:rsidRDefault="00D85630">
            <w:pPr>
              <w:jc w:val="both"/>
              <w:rPr>
                <w:b/>
                <w:bCs/>
                <w:color w:val="1F4E79"/>
              </w:rPr>
            </w:pPr>
          </w:p>
          <w:p w14:paraId="1D8FD76A" w14:textId="77777777" w:rsidR="00D85630" w:rsidRDefault="00D85630">
            <w:pPr>
              <w:jc w:val="both"/>
              <w:rPr>
                <w:b/>
                <w:bCs/>
                <w:color w:val="1F4E79"/>
              </w:rPr>
            </w:pPr>
          </w:p>
          <w:p w14:paraId="3247BCAC" w14:textId="77777777" w:rsidR="00D85630" w:rsidRDefault="00D85630">
            <w:pPr>
              <w:jc w:val="both"/>
              <w:rPr>
                <w:b/>
                <w:bCs/>
                <w:color w:val="1F4E79"/>
              </w:rPr>
            </w:pPr>
          </w:p>
          <w:p w14:paraId="051DF10C" w14:textId="77777777" w:rsidR="00D85630" w:rsidRDefault="00D85630">
            <w:pPr>
              <w:jc w:val="both"/>
              <w:rPr>
                <w:b/>
                <w:bCs/>
                <w:color w:val="1F4E79"/>
              </w:rPr>
            </w:pPr>
          </w:p>
        </w:tc>
      </w:tr>
    </w:tbl>
    <w:p w14:paraId="060D7028" w14:textId="77777777" w:rsidR="00D85630" w:rsidRDefault="00D85630">
      <w:pPr>
        <w:spacing w:after="0" w:line="360" w:lineRule="auto"/>
        <w:jc w:val="both"/>
        <w:rPr>
          <w:color w:val="595959"/>
          <w:sz w:val="24"/>
          <w:szCs w:val="24"/>
        </w:rPr>
      </w:pPr>
    </w:p>
    <w:p w14:paraId="4C946DFF" w14:textId="77777777" w:rsidR="00D85630" w:rsidRDefault="00D85630">
      <w:pPr>
        <w:spacing w:after="0" w:line="360" w:lineRule="auto"/>
        <w:jc w:val="both"/>
        <w:rPr>
          <w:color w:val="595959"/>
          <w:sz w:val="24"/>
          <w:szCs w:val="24"/>
        </w:rPr>
      </w:pPr>
    </w:p>
    <w:p w14:paraId="754CA3B4" w14:textId="77777777" w:rsidR="00D85630" w:rsidRDefault="00D85630">
      <w:pPr>
        <w:spacing w:after="0" w:line="360" w:lineRule="auto"/>
        <w:jc w:val="both"/>
        <w:rPr>
          <w:sz w:val="24"/>
          <w:szCs w:val="24"/>
        </w:rPr>
      </w:pPr>
    </w:p>
    <w:p w14:paraId="183128F4" w14:textId="77777777" w:rsidR="00D85630" w:rsidRDefault="00D85630">
      <w:pPr>
        <w:spacing w:after="0" w:line="360" w:lineRule="auto"/>
        <w:jc w:val="both"/>
        <w:rPr>
          <w:sz w:val="24"/>
          <w:szCs w:val="24"/>
        </w:rPr>
      </w:pPr>
    </w:p>
    <w:p w14:paraId="30FCD628" w14:textId="77777777" w:rsidR="00D85630" w:rsidRDefault="00D85630">
      <w:pPr>
        <w:spacing w:after="0" w:line="360" w:lineRule="auto"/>
        <w:jc w:val="both"/>
        <w:rPr>
          <w:sz w:val="24"/>
          <w:szCs w:val="24"/>
        </w:rPr>
      </w:pPr>
    </w:p>
    <w:tbl>
      <w:tblPr>
        <w:tblStyle w:val="a3"/>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D85630" w14:paraId="084063C8" w14:textId="77777777">
        <w:trPr>
          <w:trHeight w:val="440"/>
        </w:trPr>
        <w:tc>
          <w:tcPr>
            <w:tcW w:w="10076" w:type="dxa"/>
            <w:vAlign w:val="center"/>
          </w:tcPr>
          <w:p w14:paraId="6EB09B3D" w14:textId="77777777" w:rsidR="00D85630" w:rsidRDefault="00000000">
            <w:pPr>
              <w:jc w:val="both"/>
              <w:rPr>
                <w:sz w:val="24"/>
                <w:szCs w:val="24"/>
              </w:rPr>
            </w:pPr>
            <w:bookmarkStart w:id="0" w:name="_heading=h.phegw169yb9n" w:colFirst="0" w:colLast="0"/>
            <w:bookmarkEnd w:id="0"/>
            <w:r>
              <w:rPr>
                <w:sz w:val="24"/>
                <w:szCs w:val="24"/>
              </w:rPr>
              <w:t>3. Mira la pregunta 3 de la Pauta de Reflexión de la Fase I que describe tus proyecciones laborales al inicio de la asignatura y responde:</w:t>
            </w:r>
          </w:p>
        </w:tc>
      </w:tr>
      <w:tr w:rsidR="00D85630" w14:paraId="1F9BA400" w14:textId="77777777">
        <w:trPr>
          <w:trHeight w:val="1639"/>
        </w:trPr>
        <w:tc>
          <w:tcPr>
            <w:tcW w:w="10076" w:type="dxa"/>
            <w:shd w:val="clear" w:color="auto" w:fill="DEEBF6"/>
            <w:vAlign w:val="center"/>
          </w:tcPr>
          <w:p w14:paraId="2940A36F" w14:textId="77777777" w:rsidR="00D85630" w:rsidRDefault="00D85630">
            <w:pPr>
              <w:jc w:val="both"/>
              <w:rPr>
                <w:rFonts w:ascii="Century Gothic" w:eastAsia="Century Gothic" w:hAnsi="Century Gothic" w:cs="Century Gothic"/>
                <w:b/>
                <w:bCs/>
                <w:sz w:val="20"/>
                <w:szCs w:val="20"/>
              </w:rPr>
            </w:pPr>
          </w:p>
          <w:p w14:paraId="50593996" w14:textId="59A7EEED" w:rsidR="00631ED1" w:rsidRDefault="00000000" w:rsidP="00631ED1">
            <w:pPr>
              <w:numPr>
                <w:ilvl w:val="0"/>
                <w:numId w:val="1"/>
              </w:numPr>
              <w:pBdr>
                <w:top w:val="nil"/>
                <w:left w:val="nil"/>
                <w:bottom w:val="nil"/>
                <w:right w:val="nil"/>
                <w:between w:val="nil"/>
              </w:pBdr>
              <w:spacing w:line="259" w:lineRule="auto"/>
              <w:jc w:val="both"/>
              <w:rPr>
                <w:color w:val="767171"/>
                <w:sz w:val="24"/>
                <w:szCs w:val="24"/>
              </w:rPr>
            </w:pPr>
            <w:r>
              <w:rPr>
                <w:color w:val="000000"/>
                <w:sz w:val="24"/>
                <w:szCs w:val="24"/>
              </w:rPr>
              <w:t>¿Luego de haber realizado tu Proyecto APT han cambiado tus proyecciones laborales? ¿De qué manera han cambiado?</w:t>
            </w:r>
          </w:p>
          <w:p w14:paraId="1CBB7D5E" w14:textId="5F0EB7E7" w:rsidR="00631ED1" w:rsidRPr="00631ED1" w:rsidRDefault="00631ED1" w:rsidP="00631ED1">
            <w:pPr>
              <w:pBdr>
                <w:top w:val="nil"/>
                <w:left w:val="nil"/>
                <w:bottom w:val="nil"/>
                <w:right w:val="nil"/>
                <w:between w:val="nil"/>
              </w:pBdr>
              <w:spacing w:line="259" w:lineRule="auto"/>
              <w:ind w:left="720"/>
              <w:jc w:val="both"/>
              <w:rPr>
                <w:color w:val="767171"/>
                <w:sz w:val="24"/>
                <w:szCs w:val="24"/>
              </w:rPr>
            </w:pPr>
            <w:r>
              <w:rPr>
                <w:color w:val="767171"/>
                <w:sz w:val="24"/>
                <w:szCs w:val="24"/>
              </w:rPr>
              <w:t>Han cambiado en relación a que no quiero hacer simples paginas o softwares simples, sino que explorar más áreas, ciberseguridad, desarrollo de software de escritorio e incluso móvil</w:t>
            </w:r>
          </w:p>
          <w:p w14:paraId="0B7C6423" w14:textId="77777777" w:rsidR="00D85630" w:rsidRPr="00631ED1" w:rsidRDefault="00000000">
            <w:pPr>
              <w:numPr>
                <w:ilvl w:val="0"/>
                <w:numId w:val="1"/>
              </w:numPr>
              <w:pBdr>
                <w:top w:val="nil"/>
                <w:left w:val="nil"/>
                <w:bottom w:val="nil"/>
                <w:right w:val="nil"/>
                <w:between w:val="nil"/>
              </w:pBdr>
              <w:spacing w:after="160" w:line="259" w:lineRule="auto"/>
              <w:jc w:val="both"/>
              <w:rPr>
                <w:color w:val="767171"/>
                <w:sz w:val="24"/>
                <w:szCs w:val="24"/>
              </w:rPr>
            </w:pPr>
            <w:r>
              <w:rPr>
                <w:color w:val="000000"/>
                <w:sz w:val="24"/>
                <w:szCs w:val="24"/>
              </w:rPr>
              <w:t>¿En qué tipo de trabajo te imaginas en 5 años?</w:t>
            </w:r>
          </w:p>
          <w:p w14:paraId="147D9751" w14:textId="0E4C7122" w:rsidR="00631ED1" w:rsidRDefault="00631ED1" w:rsidP="00631ED1">
            <w:pPr>
              <w:pBdr>
                <w:top w:val="nil"/>
                <w:left w:val="nil"/>
                <w:bottom w:val="nil"/>
                <w:right w:val="nil"/>
                <w:between w:val="nil"/>
              </w:pBdr>
              <w:spacing w:after="160" w:line="259" w:lineRule="auto"/>
              <w:ind w:left="720"/>
              <w:jc w:val="both"/>
              <w:rPr>
                <w:color w:val="767171"/>
                <w:sz w:val="24"/>
                <w:szCs w:val="24"/>
              </w:rPr>
            </w:pPr>
            <w:r>
              <w:rPr>
                <w:color w:val="000000"/>
                <w:sz w:val="24"/>
                <w:szCs w:val="24"/>
              </w:rPr>
              <w:t>Me imagino como Software Engineer Senior, desarrollando y gestionando diferentes proyectos a la vez con colegas.</w:t>
            </w:r>
          </w:p>
          <w:p w14:paraId="3E1A3C13" w14:textId="77777777" w:rsidR="00D85630" w:rsidRDefault="00D85630">
            <w:pPr>
              <w:jc w:val="both"/>
              <w:rPr>
                <w:b/>
                <w:bCs/>
                <w:color w:val="1F4E79"/>
              </w:rPr>
            </w:pPr>
          </w:p>
          <w:p w14:paraId="0F7F88EF" w14:textId="77777777" w:rsidR="00D85630" w:rsidRDefault="00D85630">
            <w:pPr>
              <w:jc w:val="both"/>
              <w:rPr>
                <w:b/>
                <w:bCs/>
                <w:color w:val="1F4E79"/>
              </w:rPr>
            </w:pPr>
          </w:p>
          <w:p w14:paraId="2AB4FF1C" w14:textId="77777777" w:rsidR="00D85630" w:rsidRDefault="00D85630">
            <w:pPr>
              <w:jc w:val="both"/>
              <w:rPr>
                <w:b/>
                <w:bCs/>
                <w:color w:val="1F4E79"/>
              </w:rPr>
            </w:pPr>
          </w:p>
          <w:p w14:paraId="7CAB972E" w14:textId="77777777" w:rsidR="00D85630" w:rsidRDefault="00D85630">
            <w:pPr>
              <w:jc w:val="both"/>
              <w:rPr>
                <w:b/>
                <w:bCs/>
                <w:color w:val="1F4E79"/>
              </w:rPr>
            </w:pPr>
          </w:p>
          <w:p w14:paraId="5DD3C0E3" w14:textId="77777777" w:rsidR="00D85630" w:rsidRDefault="00D85630">
            <w:pPr>
              <w:jc w:val="both"/>
              <w:rPr>
                <w:b/>
                <w:bCs/>
                <w:color w:val="1F4E79"/>
              </w:rPr>
            </w:pPr>
          </w:p>
        </w:tc>
      </w:tr>
    </w:tbl>
    <w:p w14:paraId="30EF5E2E" w14:textId="77777777" w:rsidR="00D85630" w:rsidRDefault="00D85630">
      <w:pPr>
        <w:spacing w:after="0" w:line="360" w:lineRule="auto"/>
        <w:jc w:val="both"/>
        <w:rPr>
          <w:color w:val="595959"/>
          <w:sz w:val="24"/>
          <w:szCs w:val="24"/>
        </w:rPr>
      </w:pPr>
    </w:p>
    <w:p w14:paraId="69FCDDCE" w14:textId="77777777" w:rsidR="00D85630" w:rsidRDefault="00D85630">
      <w:pPr>
        <w:spacing w:after="0" w:line="360" w:lineRule="auto"/>
        <w:jc w:val="both"/>
        <w:rPr>
          <w:color w:val="595959"/>
          <w:sz w:val="24"/>
          <w:szCs w:val="24"/>
        </w:rPr>
      </w:pPr>
    </w:p>
    <w:tbl>
      <w:tblPr>
        <w:tblStyle w:val="a4"/>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D85630" w14:paraId="4391DE6C" w14:textId="77777777">
        <w:trPr>
          <w:trHeight w:val="440"/>
        </w:trPr>
        <w:tc>
          <w:tcPr>
            <w:tcW w:w="10076" w:type="dxa"/>
            <w:vAlign w:val="center"/>
          </w:tcPr>
          <w:p w14:paraId="24D61289" w14:textId="77777777" w:rsidR="00D85630" w:rsidRDefault="00000000">
            <w:pPr>
              <w:jc w:val="both"/>
              <w:rPr>
                <w:sz w:val="24"/>
                <w:szCs w:val="24"/>
              </w:rPr>
            </w:pPr>
            <w:r>
              <w:rPr>
                <w:sz w:val="24"/>
                <w:szCs w:val="24"/>
              </w:rPr>
              <w:t>4. Reflexiona sobre tu experiencia de trabajo en grupo y responde:</w:t>
            </w:r>
          </w:p>
        </w:tc>
      </w:tr>
      <w:tr w:rsidR="00D85630" w14:paraId="39DA6C2D" w14:textId="77777777">
        <w:trPr>
          <w:trHeight w:val="2087"/>
        </w:trPr>
        <w:tc>
          <w:tcPr>
            <w:tcW w:w="10076" w:type="dxa"/>
            <w:shd w:val="clear" w:color="auto" w:fill="DEEBF6"/>
            <w:vAlign w:val="center"/>
          </w:tcPr>
          <w:p w14:paraId="4E0EA81B" w14:textId="77777777" w:rsidR="00D85630" w:rsidRPr="00631ED1" w:rsidRDefault="00000000">
            <w:pPr>
              <w:numPr>
                <w:ilvl w:val="0"/>
                <w:numId w:val="1"/>
              </w:numPr>
              <w:pBdr>
                <w:top w:val="nil"/>
                <w:left w:val="nil"/>
                <w:bottom w:val="nil"/>
                <w:right w:val="nil"/>
                <w:between w:val="nil"/>
              </w:pBdr>
              <w:spacing w:line="259" w:lineRule="auto"/>
              <w:jc w:val="both"/>
              <w:rPr>
                <w:color w:val="767171"/>
                <w:sz w:val="24"/>
                <w:szCs w:val="24"/>
              </w:rPr>
            </w:pPr>
            <w:r>
              <w:rPr>
                <w:color w:val="000000"/>
                <w:sz w:val="24"/>
                <w:szCs w:val="24"/>
              </w:rPr>
              <w:lastRenderedPageBreak/>
              <w:t>¿Qué aspectos positivos y negativos identificas del trabajo en grupo realizado en esta asignatura?</w:t>
            </w:r>
          </w:p>
          <w:p w14:paraId="0BA1C0ED" w14:textId="48CCB86D" w:rsidR="00631ED1" w:rsidRDefault="00631ED1" w:rsidP="00631ED1">
            <w:pPr>
              <w:pBdr>
                <w:top w:val="nil"/>
                <w:left w:val="nil"/>
                <w:bottom w:val="nil"/>
                <w:right w:val="nil"/>
                <w:between w:val="nil"/>
              </w:pBdr>
              <w:spacing w:line="259" w:lineRule="auto"/>
              <w:ind w:left="720"/>
              <w:jc w:val="both"/>
              <w:rPr>
                <w:color w:val="000000"/>
                <w:sz w:val="24"/>
                <w:szCs w:val="24"/>
              </w:rPr>
            </w:pPr>
            <w:r>
              <w:rPr>
                <w:color w:val="000000"/>
                <w:sz w:val="24"/>
                <w:szCs w:val="24"/>
              </w:rPr>
              <w:t>Aspectos positivos es que hay cierta transparencia en cuanto uno falla en realizar algo, lo negativo es que suele suceder al final cuando ya esta difícil la situación.</w:t>
            </w:r>
          </w:p>
          <w:p w14:paraId="5D4C109C" w14:textId="77777777" w:rsidR="00631ED1" w:rsidRDefault="00631ED1" w:rsidP="00631ED1">
            <w:pPr>
              <w:pBdr>
                <w:top w:val="nil"/>
                <w:left w:val="nil"/>
                <w:bottom w:val="nil"/>
                <w:right w:val="nil"/>
                <w:between w:val="nil"/>
              </w:pBdr>
              <w:spacing w:line="259" w:lineRule="auto"/>
              <w:ind w:left="720"/>
              <w:jc w:val="both"/>
              <w:rPr>
                <w:color w:val="767171"/>
                <w:sz w:val="24"/>
                <w:szCs w:val="24"/>
              </w:rPr>
            </w:pPr>
          </w:p>
          <w:p w14:paraId="2353E99B" w14:textId="77777777" w:rsidR="00D85630" w:rsidRDefault="00000000">
            <w:pPr>
              <w:numPr>
                <w:ilvl w:val="0"/>
                <w:numId w:val="1"/>
              </w:numPr>
              <w:pBdr>
                <w:top w:val="nil"/>
                <w:left w:val="nil"/>
                <w:bottom w:val="nil"/>
                <w:right w:val="nil"/>
                <w:between w:val="nil"/>
              </w:pBdr>
              <w:spacing w:after="160" w:line="259" w:lineRule="auto"/>
              <w:jc w:val="both"/>
              <w:rPr>
                <w:color w:val="000000"/>
                <w:sz w:val="24"/>
                <w:szCs w:val="24"/>
              </w:rPr>
            </w:pPr>
            <w:r>
              <w:rPr>
                <w:color w:val="000000"/>
                <w:sz w:val="24"/>
                <w:szCs w:val="24"/>
              </w:rPr>
              <w:t>¿En qué aspectos crees que podrías mejorar para tus próximos trabajos en grupo dentro de contextos laborales?</w:t>
            </w:r>
          </w:p>
          <w:p w14:paraId="325C7F05" w14:textId="67C7B6CB" w:rsidR="00631ED1" w:rsidRDefault="00631ED1" w:rsidP="00631ED1">
            <w:pPr>
              <w:pBdr>
                <w:top w:val="nil"/>
                <w:left w:val="nil"/>
                <w:bottom w:val="nil"/>
                <w:right w:val="nil"/>
                <w:between w:val="nil"/>
              </w:pBdr>
              <w:spacing w:after="160" w:line="259" w:lineRule="auto"/>
              <w:ind w:left="720"/>
              <w:jc w:val="both"/>
              <w:rPr>
                <w:color w:val="000000"/>
                <w:sz w:val="24"/>
                <w:szCs w:val="24"/>
              </w:rPr>
            </w:pPr>
            <w:r>
              <w:rPr>
                <w:color w:val="000000"/>
                <w:sz w:val="24"/>
                <w:szCs w:val="24"/>
              </w:rPr>
              <w:t>En poder gestionar de mejor manera las tareas, asignarlas bien con un objetivo, y estar más presente en cuanto a dudas o consultas.</w:t>
            </w:r>
          </w:p>
          <w:p w14:paraId="653591F5" w14:textId="77777777" w:rsidR="00D85630" w:rsidRDefault="00D85630">
            <w:pPr>
              <w:jc w:val="both"/>
              <w:rPr>
                <w:sz w:val="24"/>
                <w:szCs w:val="24"/>
              </w:rPr>
            </w:pPr>
          </w:p>
          <w:p w14:paraId="532D5C1D" w14:textId="77777777" w:rsidR="00D85630" w:rsidRDefault="00D85630">
            <w:pPr>
              <w:jc w:val="both"/>
              <w:rPr>
                <w:sz w:val="24"/>
                <w:szCs w:val="24"/>
              </w:rPr>
            </w:pPr>
          </w:p>
          <w:p w14:paraId="0E33A4E5" w14:textId="77777777" w:rsidR="00D85630" w:rsidRDefault="00D85630">
            <w:pPr>
              <w:jc w:val="both"/>
              <w:rPr>
                <w:sz w:val="24"/>
                <w:szCs w:val="24"/>
              </w:rPr>
            </w:pPr>
          </w:p>
          <w:p w14:paraId="6E49AF4B" w14:textId="77777777" w:rsidR="00D85630" w:rsidRDefault="00D85630">
            <w:pPr>
              <w:jc w:val="both"/>
              <w:rPr>
                <w:sz w:val="24"/>
                <w:szCs w:val="24"/>
              </w:rPr>
            </w:pPr>
          </w:p>
          <w:p w14:paraId="1BD6C2BD" w14:textId="77777777" w:rsidR="00D85630" w:rsidRDefault="00D85630">
            <w:pPr>
              <w:jc w:val="both"/>
              <w:rPr>
                <w:sz w:val="24"/>
                <w:szCs w:val="24"/>
              </w:rPr>
            </w:pPr>
          </w:p>
          <w:p w14:paraId="18F9951E" w14:textId="77777777" w:rsidR="00D85630" w:rsidRDefault="00D85630">
            <w:pPr>
              <w:jc w:val="both"/>
              <w:rPr>
                <w:sz w:val="24"/>
                <w:szCs w:val="24"/>
              </w:rPr>
            </w:pPr>
          </w:p>
        </w:tc>
      </w:tr>
    </w:tbl>
    <w:p w14:paraId="0B74D0BE" w14:textId="77777777" w:rsidR="00D85630" w:rsidRDefault="00D85630">
      <w:pPr>
        <w:spacing w:after="0" w:line="360" w:lineRule="auto"/>
        <w:jc w:val="both"/>
        <w:rPr>
          <w:color w:val="595959"/>
          <w:sz w:val="24"/>
          <w:szCs w:val="24"/>
        </w:rPr>
      </w:pPr>
    </w:p>
    <w:p w14:paraId="1B78CD10" w14:textId="77777777" w:rsidR="00D85630" w:rsidRDefault="00D85630">
      <w:pPr>
        <w:spacing w:after="0" w:line="360" w:lineRule="auto"/>
        <w:jc w:val="both"/>
        <w:rPr>
          <w:color w:val="595959"/>
          <w:sz w:val="24"/>
          <w:szCs w:val="24"/>
        </w:rPr>
      </w:pPr>
    </w:p>
    <w:p w14:paraId="045F8F98" w14:textId="77777777" w:rsidR="00D85630" w:rsidRDefault="00D85630">
      <w:pPr>
        <w:spacing w:after="0" w:line="360" w:lineRule="auto"/>
        <w:jc w:val="both"/>
        <w:rPr>
          <w:color w:val="595959"/>
          <w:sz w:val="24"/>
          <w:szCs w:val="24"/>
        </w:rPr>
      </w:pPr>
    </w:p>
    <w:p w14:paraId="61147735" w14:textId="77777777" w:rsidR="00D85630" w:rsidRDefault="00D85630">
      <w:pPr>
        <w:spacing w:after="0" w:line="360" w:lineRule="auto"/>
        <w:jc w:val="both"/>
        <w:rPr>
          <w:b/>
          <w:bCs/>
          <w:sz w:val="24"/>
          <w:szCs w:val="24"/>
        </w:rPr>
      </w:pPr>
    </w:p>
    <w:sectPr w:rsidR="00D85630">
      <w:headerReference w:type="default" r:id="rId9"/>
      <w:footerReference w:type="default" r:id="rId10"/>
      <w:headerReference w:type="first" r:id="rId11"/>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7871A6" w14:textId="77777777" w:rsidR="00D81BB2" w:rsidRDefault="00D81BB2">
      <w:pPr>
        <w:spacing w:after="0" w:line="240" w:lineRule="auto"/>
      </w:pPr>
      <w:r>
        <w:separator/>
      </w:r>
    </w:p>
  </w:endnote>
  <w:endnote w:type="continuationSeparator" w:id="0">
    <w:p w14:paraId="499DDEF2" w14:textId="77777777" w:rsidR="00D81BB2" w:rsidRDefault="00D81B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85D49A67-14D1-4F86-8656-E1C06A741F9B}"/>
  </w:font>
  <w:font w:name="Calibri">
    <w:panose1 w:val="020F0502020204030204"/>
    <w:charset w:val="00"/>
    <w:family w:val="swiss"/>
    <w:pitch w:val="variable"/>
    <w:sig w:usb0="E4002EFF" w:usb1="C000247B" w:usb2="00000009" w:usb3="00000000" w:csb0="000001FF" w:csb1="00000000"/>
    <w:embedRegular r:id="rId2" w:fontKey="{E6A5EBA2-C599-497E-94B5-D139E2695CA4}"/>
    <w:embedBold r:id="rId3" w:fontKey="{C1337BD5-E477-40ED-922E-C71E05E3A505}"/>
    <w:embedBoldItalic r:id="rId4" w:fontKey="{785C8775-1696-45C0-A9B9-6B05F48FF5EA}"/>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5" w:fontKey="{4E287FBF-4414-4CC1-B516-AFA52F70060A}"/>
    <w:embedItalic r:id="rId6" w:fontKey="{BB58BEB3-C602-4DCC-9DF5-62F3C9589B75}"/>
  </w:font>
  <w:font w:name="Segoe UI">
    <w:panose1 w:val="020B0502040204020203"/>
    <w:charset w:val="00"/>
    <w:family w:val="roman"/>
    <w:notTrueType/>
    <w:pitch w:val="default"/>
    <w:embedRegular r:id="rId7" w:fontKey="{0004CE9B-8913-4080-A17C-98020D334DE8}"/>
  </w:font>
  <w:font w:name="Century Gothic">
    <w:panose1 w:val="020B0502020202020204"/>
    <w:charset w:val="00"/>
    <w:family w:val="swiss"/>
    <w:pitch w:val="variable"/>
    <w:sig w:usb0="00000287" w:usb1="00000000" w:usb2="00000000" w:usb3="00000000" w:csb0="0000009F" w:csb1="00000000"/>
    <w:embedRegular r:id="rId8" w:fontKey="{DF60066C-DCB4-41F6-AEAC-89AB76D35165}"/>
    <w:embedBold r:id="rId9" w:fontKey="{D446BEC3-CA78-433A-8E3E-5394CC5DF77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076173" w14:textId="77777777" w:rsidR="00D85630"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4242A359" wp14:editId="11815F02">
              <wp:simplePos x="0" y="0"/>
              <wp:positionH relativeFrom="column">
                <wp:posOffset>-683894</wp:posOffset>
              </wp:positionH>
              <wp:positionV relativeFrom="paragraph">
                <wp:posOffset>0</wp:posOffset>
              </wp:positionV>
              <wp:extent cx="7753350" cy="190500"/>
              <wp:effectExtent l="0" t="0" r="0" b="0"/>
              <wp:wrapNone/>
              <wp:docPr id="17579" name="Grupo 17579"/>
              <wp:cNvGraphicFramePr/>
              <a:graphic xmlns:a="http://schemas.openxmlformats.org/drawingml/2006/main">
                <a:graphicData uri="http://schemas.microsoft.com/office/word/2010/wordprocessingGroup">
                  <wpg:wgp>
                    <wpg:cNvGrpSpPr/>
                    <wpg:grpSpPr>
                      <a:xfrm>
                        <a:off x="0" y="0"/>
                        <a:ext cx="7753350" cy="190500"/>
                        <a:chOff x="1469325" y="3679975"/>
                        <a:chExt cx="7753375" cy="871750"/>
                      </a:xfrm>
                    </wpg:grpSpPr>
                    <wpg:grpSp>
                      <wpg:cNvPr id="1758960830" name="Grupo 1758960830"/>
                      <wpg:cNvGrpSpPr/>
                      <wpg:grpSpPr>
                        <a:xfrm>
                          <a:off x="1469325" y="3684750"/>
                          <a:ext cx="7753350" cy="190500"/>
                          <a:chOff x="0" y="14970"/>
                          <a:chExt cx="12255" cy="300"/>
                        </a:xfrm>
                      </wpg:grpSpPr>
                      <wps:wsp>
                        <wps:cNvPr id="633545995" name="Rectángulo 633545995"/>
                        <wps:cNvSpPr/>
                        <wps:spPr>
                          <a:xfrm>
                            <a:off x="0" y="14970"/>
                            <a:ext cx="12250" cy="300"/>
                          </a:xfrm>
                          <a:prstGeom prst="rect">
                            <a:avLst/>
                          </a:prstGeom>
                          <a:noFill/>
                          <a:ln>
                            <a:noFill/>
                          </a:ln>
                        </wps:spPr>
                        <wps:txbx>
                          <w:txbxContent>
                            <w:p w14:paraId="124D2BE3" w14:textId="77777777" w:rsidR="00D85630" w:rsidRDefault="00D85630">
                              <w:pPr>
                                <w:spacing w:after="0" w:line="240" w:lineRule="auto"/>
                                <w:textDirection w:val="btLr"/>
                              </w:pPr>
                            </w:p>
                          </w:txbxContent>
                        </wps:txbx>
                        <wps:bodyPr spcFirstLastPara="1" wrap="square" lIns="91425" tIns="91425" rIns="91425" bIns="91425" anchor="ctr" anchorCtr="0">
                          <a:noAutofit/>
                        </wps:bodyPr>
                      </wps:wsp>
                      <wps:wsp>
                        <wps:cNvPr id="1245930244" name="Rectángulo 1245930244"/>
                        <wps:cNvSpPr/>
                        <wps:spPr>
                          <a:xfrm>
                            <a:off x="10803" y="14982"/>
                            <a:ext cx="659" cy="288"/>
                          </a:xfrm>
                          <a:prstGeom prst="rect">
                            <a:avLst/>
                          </a:prstGeom>
                          <a:noFill/>
                          <a:ln>
                            <a:noFill/>
                          </a:ln>
                        </wps:spPr>
                        <wps:txbx>
                          <w:txbxContent>
                            <w:p w14:paraId="564A517D" w14:textId="77777777" w:rsidR="00D85630" w:rsidRDefault="00000000">
                              <w:pPr>
                                <w:spacing w:line="258" w:lineRule="auto"/>
                                <w:jc w:val="center"/>
                                <w:textDirection w:val="btLr"/>
                              </w:pPr>
                              <w:r>
                                <w:rPr>
                                  <w:color w:val="000000"/>
                                </w:rPr>
                                <w:t>PAGE    \* MERGEFORMAT</w:t>
                              </w:r>
                              <w:r>
                                <w:rPr>
                                  <w:color w:val="8C8C8C"/>
                                </w:rPr>
                                <w:t>0</w:t>
                              </w:r>
                            </w:p>
                          </w:txbxContent>
                        </wps:txbx>
                        <wps:bodyPr spcFirstLastPara="1" wrap="square" lIns="0" tIns="0" rIns="0" bIns="0" anchor="t" anchorCtr="0">
                          <a:noAutofit/>
                        </wps:bodyPr>
                      </wps:wsp>
                      <wpg:grpSp>
                        <wpg:cNvPr id="1069526495" name="Grupo 1069526495"/>
                        <wpg:cNvGrpSpPr/>
                        <wpg:grpSpPr>
                          <a:xfrm flipH="1">
                            <a:off x="0" y="14970"/>
                            <a:ext cx="12255" cy="230"/>
                            <a:chOff x="-8" y="14978"/>
                            <a:chExt cx="12255" cy="230"/>
                          </a:xfrm>
                        </wpg:grpSpPr>
                        <wps:wsp>
                          <wps:cNvPr id="1109373985" name="Conector: angular 1109373985"/>
                          <wps:cNvCnPr/>
                          <wps:spPr>
                            <a:xfrm rot="10800000" flipH="1">
                              <a:off x="-8" y="14978"/>
                              <a:ext cx="1260" cy="230"/>
                            </a:xfrm>
                            <a:prstGeom prst="bentConnector3">
                              <a:avLst>
                                <a:gd name="adj1" fmla="val 923254"/>
                              </a:avLst>
                            </a:prstGeom>
                            <a:noFill/>
                            <a:ln w="9525" cap="flat" cmpd="sng">
                              <a:solidFill>
                                <a:srgbClr val="A5A5A5"/>
                              </a:solidFill>
                              <a:prstDash val="solid"/>
                              <a:miter lim="800000"/>
                              <a:headEnd type="none" w="med" len="med"/>
                              <a:tailEnd type="none" w="med" len="med"/>
                            </a:ln>
                          </wps:spPr>
                          <wps:bodyPr/>
                        </wps:wsp>
                        <wps:wsp>
                          <wps:cNvPr id="1003910346" name="Conector: angular 1003910346"/>
                          <wps:cNvCnPr/>
                          <wps:spPr>
                            <a:xfrm rot="10800000">
                              <a:off x="1252" y="14978"/>
                              <a:ext cx="10995" cy="230"/>
                            </a:xfrm>
                            <a:prstGeom prst="bentConnector3">
                              <a:avLst>
                                <a:gd name="adj1" fmla="val 14609"/>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-683894</wp:posOffset>
              </wp:positionH>
              <wp:positionV relativeFrom="paragraph">
                <wp:posOffset>0</wp:posOffset>
              </wp:positionV>
              <wp:extent cx="7753350" cy="190500"/>
              <wp:effectExtent b="0" l="0" r="0" t="0"/>
              <wp:wrapNone/>
              <wp:docPr id="17579" name="image5.png"/>
              <a:graphic>
                <a:graphicData uri="http://schemas.openxmlformats.org/drawingml/2006/picture">
                  <pic:pic>
                    <pic:nvPicPr>
                      <pic:cNvPr id="0" name="image5.png"/>
                      <pic:cNvPicPr preferRelativeResize="0"/>
                    </pic:nvPicPr>
                    <pic:blipFill>
                      <a:blip r:embed="rId1"/>
                      <a:srcRect/>
                      <a:stretch>
                        <a:fillRect/>
                      </a:stretch>
                    </pic:blipFill>
                    <pic:spPr>
                      <a:xfrm>
                        <a:off x="0" y="0"/>
                        <a:ext cx="7753350" cy="19050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D9871D" w14:textId="77777777" w:rsidR="00D81BB2" w:rsidRDefault="00D81BB2">
      <w:pPr>
        <w:spacing w:after="0" w:line="240" w:lineRule="auto"/>
      </w:pPr>
      <w:r>
        <w:separator/>
      </w:r>
    </w:p>
  </w:footnote>
  <w:footnote w:type="continuationSeparator" w:id="0">
    <w:p w14:paraId="27DE0459" w14:textId="77777777" w:rsidR="00D81BB2" w:rsidRDefault="00D81B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4107AC" w14:textId="77777777" w:rsidR="00D85630" w:rsidRDefault="00D85630">
    <w:pPr>
      <w:widowControl w:val="0"/>
      <w:pBdr>
        <w:top w:val="nil"/>
        <w:left w:val="nil"/>
        <w:bottom w:val="nil"/>
        <w:right w:val="nil"/>
        <w:between w:val="nil"/>
      </w:pBdr>
      <w:spacing w:after="0" w:line="276" w:lineRule="auto"/>
      <w:rPr>
        <w:b/>
        <w:bCs/>
        <w:sz w:val="24"/>
        <w:szCs w:val="24"/>
      </w:rPr>
    </w:pPr>
  </w:p>
  <w:tbl>
    <w:tblPr>
      <w:tblStyle w:val="a5"/>
      <w:tblW w:w="992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D85630" w14:paraId="4AB868B2" w14:textId="77777777">
      <w:trPr>
        <w:trHeight w:val="697"/>
      </w:trPr>
      <w:tc>
        <w:tcPr>
          <w:tcW w:w="5707" w:type="dxa"/>
          <w:tcBorders>
            <w:top w:val="nil"/>
            <w:left w:val="nil"/>
            <w:bottom w:val="nil"/>
            <w:right w:val="nil"/>
          </w:tcBorders>
        </w:tcPr>
        <w:p w14:paraId="68D03CA1" w14:textId="77777777" w:rsidR="00D85630" w:rsidRDefault="00000000">
          <w:pPr>
            <w:rPr>
              <w:rFonts w:ascii="Century Gothic" w:eastAsia="Century Gothic" w:hAnsi="Century Gothic" w:cs="Century Gothic"/>
              <w:b/>
              <w:bCs/>
              <w:color w:val="1D2763"/>
              <w:sz w:val="24"/>
              <w:szCs w:val="24"/>
            </w:rPr>
          </w:pPr>
          <w:r>
            <w:rPr>
              <w:rFonts w:ascii="Century Gothic" w:eastAsia="Century Gothic" w:hAnsi="Century Gothic" w:cs="Century Gothic"/>
              <w:b/>
              <w:bCs/>
              <w:color w:val="1D2763"/>
              <w:sz w:val="24"/>
              <w:szCs w:val="24"/>
            </w:rPr>
            <w:t>Diario de Reflexión</w:t>
          </w:r>
        </w:p>
        <w:p w14:paraId="17B2E2F4" w14:textId="77777777" w:rsidR="00D85630" w:rsidRDefault="00000000">
          <w:pPr>
            <w:rPr>
              <w:rFonts w:ascii="Century Gothic" w:eastAsia="Century Gothic" w:hAnsi="Century Gothic" w:cs="Century Gothic"/>
              <w:b/>
              <w:bCs/>
              <w:color w:val="1D2763"/>
              <w:sz w:val="24"/>
              <w:szCs w:val="24"/>
            </w:rPr>
          </w:pPr>
          <w:r>
            <w:rPr>
              <w:rFonts w:ascii="Century Gothic" w:eastAsia="Century Gothic" w:hAnsi="Century Gothic" w:cs="Century Gothic"/>
              <w:b/>
              <w:bCs/>
              <w:color w:val="1D2763"/>
              <w:sz w:val="24"/>
              <w:szCs w:val="24"/>
            </w:rPr>
            <w:t>Fase 3</w:t>
          </w:r>
        </w:p>
        <w:p w14:paraId="44B964C9" w14:textId="77777777" w:rsidR="00D85630" w:rsidRDefault="00D85630">
          <w:pPr>
            <w:rPr>
              <w:rFonts w:ascii="Century Gothic" w:eastAsia="Century Gothic" w:hAnsi="Century Gothic" w:cs="Century Gothic"/>
              <w:sz w:val="2"/>
              <w:szCs w:val="2"/>
            </w:rPr>
          </w:pPr>
        </w:p>
      </w:tc>
      <w:tc>
        <w:tcPr>
          <w:tcW w:w="4216" w:type="dxa"/>
          <w:tcBorders>
            <w:top w:val="nil"/>
            <w:left w:val="nil"/>
            <w:bottom w:val="nil"/>
            <w:right w:val="nil"/>
          </w:tcBorders>
        </w:tcPr>
        <w:p w14:paraId="175C4B10" w14:textId="77777777" w:rsidR="00D85630" w:rsidRDefault="00000000">
          <w:pPr>
            <w:jc w:val="right"/>
            <w:rPr>
              <w:rFonts w:ascii="Century Gothic" w:eastAsia="Century Gothic" w:hAnsi="Century Gothic" w:cs="Century Gothic"/>
              <w:b/>
              <w:bCs/>
              <w:sz w:val="30"/>
              <w:szCs w:val="30"/>
            </w:rPr>
          </w:pPr>
          <w:r>
            <w:rPr>
              <w:noProof/>
            </w:rPr>
            <w:drawing>
              <wp:inline distT="0" distB="0" distL="0" distR="0" wp14:anchorId="75ED966F" wp14:editId="36B1136A">
                <wp:extent cx="1996440" cy="428625"/>
                <wp:effectExtent l="0" t="0" r="0" b="0"/>
                <wp:docPr id="17582"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1F95643C" w14:textId="77777777" w:rsidR="00D85630" w:rsidRDefault="00D85630">
    <w:pPr>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A34606" w14:textId="77777777" w:rsidR="00D85630" w:rsidRDefault="00D85630">
    <w:pPr>
      <w:widowControl w:val="0"/>
      <w:pBdr>
        <w:top w:val="nil"/>
        <w:left w:val="nil"/>
        <w:bottom w:val="nil"/>
        <w:right w:val="nil"/>
        <w:between w:val="nil"/>
      </w:pBdr>
      <w:spacing w:after="0" w:line="276" w:lineRule="auto"/>
      <w:rPr>
        <w:color w:val="1F4E79"/>
      </w:rPr>
    </w:pPr>
  </w:p>
  <w:tbl>
    <w:tblPr>
      <w:tblStyle w:val="a6"/>
      <w:tblW w:w="1008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7"/>
      <w:gridCol w:w="5927"/>
      <w:gridCol w:w="3372"/>
    </w:tblGrid>
    <w:tr w:rsidR="00D85630" w14:paraId="6CF1B6E4" w14:textId="77777777">
      <w:trPr>
        <w:trHeight w:val="1091"/>
      </w:trPr>
      <w:tc>
        <w:tcPr>
          <w:tcW w:w="787" w:type="dxa"/>
          <w:tcBorders>
            <w:top w:val="nil"/>
            <w:left w:val="nil"/>
            <w:bottom w:val="nil"/>
            <w:right w:val="nil"/>
          </w:tcBorders>
        </w:tcPr>
        <w:p w14:paraId="60C2294C" w14:textId="77777777" w:rsidR="00D85630" w:rsidRDefault="00000000">
          <w:pPr>
            <w:rPr>
              <w:rFonts w:ascii="Century Gothic" w:eastAsia="Century Gothic" w:hAnsi="Century Gothic" w:cs="Century Gothic"/>
              <w:b/>
              <w:bCs/>
              <w:sz w:val="30"/>
              <w:szCs w:val="30"/>
            </w:rPr>
          </w:pPr>
          <w:r>
            <w:rPr>
              <w:rFonts w:ascii="Century Gothic" w:eastAsia="Century Gothic" w:hAnsi="Century Gothic" w:cs="Century Gothic"/>
              <w:b/>
              <w:bCs/>
              <w:noProof/>
              <w:sz w:val="30"/>
              <w:szCs w:val="30"/>
            </w:rPr>
            <w:drawing>
              <wp:inline distT="0" distB="0" distL="0" distR="0" wp14:anchorId="2B2682C1" wp14:editId="7F72F456">
                <wp:extent cx="363448" cy="578253"/>
                <wp:effectExtent l="0" t="0" r="0" b="0"/>
                <wp:docPr id="1758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363448" cy="578253"/>
                        </a:xfrm>
                        <a:prstGeom prst="rect">
                          <a:avLst/>
                        </a:prstGeom>
                        <a:ln/>
                      </pic:spPr>
                    </pic:pic>
                  </a:graphicData>
                </a:graphic>
              </wp:inline>
            </w:drawing>
          </w:r>
        </w:p>
      </w:tc>
      <w:tc>
        <w:tcPr>
          <w:tcW w:w="5927" w:type="dxa"/>
          <w:tcBorders>
            <w:top w:val="nil"/>
            <w:left w:val="nil"/>
            <w:bottom w:val="nil"/>
            <w:right w:val="nil"/>
          </w:tcBorders>
        </w:tcPr>
        <w:p w14:paraId="13B72FA4" w14:textId="77777777" w:rsidR="00D85630" w:rsidRDefault="00000000">
          <w:pPr>
            <w:rPr>
              <w:rFonts w:ascii="Century Gothic" w:eastAsia="Century Gothic" w:hAnsi="Century Gothic" w:cs="Century Gothic"/>
              <w:b/>
              <w:bCs/>
              <w:color w:val="1D2763"/>
              <w:sz w:val="24"/>
              <w:szCs w:val="24"/>
            </w:rPr>
          </w:pPr>
          <w:r>
            <w:rPr>
              <w:rFonts w:ascii="Century Gothic" w:eastAsia="Century Gothic" w:hAnsi="Century Gothic" w:cs="Century Gothic"/>
              <w:b/>
              <w:bCs/>
              <w:color w:val="1D2763"/>
              <w:sz w:val="24"/>
              <w:szCs w:val="24"/>
            </w:rPr>
            <w:t>PTR8900</w:t>
          </w:r>
        </w:p>
        <w:p w14:paraId="75AB50AF" w14:textId="77777777" w:rsidR="00D85630"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Veterinario y Pecuario</w:t>
          </w:r>
        </w:p>
        <w:p w14:paraId="48434CEC" w14:textId="77777777" w:rsidR="00D85630"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Diario de Reflexión – Fase 3</w:t>
          </w:r>
        </w:p>
        <w:p w14:paraId="58EAE39B" w14:textId="77777777" w:rsidR="00D85630" w:rsidRDefault="00D85630">
          <w:pPr>
            <w:rPr>
              <w:rFonts w:ascii="Century Gothic" w:eastAsia="Century Gothic" w:hAnsi="Century Gothic" w:cs="Century Gothic"/>
              <w:sz w:val="2"/>
              <w:szCs w:val="2"/>
            </w:rPr>
          </w:pPr>
        </w:p>
      </w:tc>
      <w:tc>
        <w:tcPr>
          <w:tcW w:w="3372" w:type="dxa"/>
          <w:tcBorders>
            <w:top w:val="nil"/>
            <w:left w:val="nil"/>
            <w:bottom w:val="nil"/>
            <w:right w:val="nil"/>
          </w:tcBorders>
        </w:tcPr>
        <w:p w14:paraId="462AA466" w14:textId="77777777" w:rsidR="00D85630" w:rsidRDefault="00000000">
          <w:pPr>
            <w:jc w:val="right"/>
            <w:rPr>
              <w:rFonts w:ascii="Century Gothic" w:eastAsia="Century Gothic" w:hAnsi="Century Gothic" w:cs="Century Gothic"/>
              <w:b/>
              <w:bCs/>
              <w:sz w:val="30"/>
              <w:szCs w:val="30"/>
            </w:rPr>
          </w:pPr>
          <w:r>
            <w:rPr>
              <w:rFonts w:ascii="Century Gothic" w:eastAsia="Century Gothic" w:hAnsi="Century Gothic" w:cs="Century Gothic"/>
              <w:b/>
              <w:bCs/>
              <w:noProof/>
              <w:sz w:val="30"/>
              <w:szCs w:val="30"/>
            </w:rPr>
            <w:drawing>
              <wp:inline distT="0" distB="0" distL="0" distR="0" wp14:anchorId="7814795B" wp14:editId="44808A79">
                <wp:extent cx="1908834" cy="470407"/>
                <wp:effectExtent l="0" t="0" r="0" b="0"/>
                <wp:docPr id="1758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
                        <a:srcRect/>
                        <a:stretch>
                          <a:fillRect/>
                        </a:stretch>
                      </pic:blipFill>
                      <pic:spPr>
                        <a:xfrm>
                          <a:off x="0" y="0"/>
                          <a:ext cx="1908834" cy="470407"/>
                        </a:xfrm>
                        <a:prstGeom prst="rect">
                          <a:avLst/>
                        </a:prstGeom>
                        <a:ln/>
                      </pic:spPr>
                    </pic:pic>
                  </a:graphicData>
                </a:graphic>
              </wp:inline>
            </w:drawing>
          </w:r>
        </w:p>
      </w:tc>
    </w:tr>
  </w:tbl>
  <w:p w14:paraId="100240DE" w14:textId="77777777" w:rsidR="00D85630" w:rsidRDefault="00D85630">
    <w:pPr>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255418F"/>
    <w:multiLevelType w:val="multilevel"/>
    <w:tmpl w:val="DFB6CA0C"/>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7685781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5630"/>
    <w:rsid w:val="00131A19"/>
    <w:rsid w:val="00631ED1"/>
    <w:rsid w:val="00D81BB2"/>
    <w:rsid w:val="00D85630"/>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CCAE14"/>
  <w15:docId w15:val="{FA385585-99EE-436F-A02A-9FFD9EEBFB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color w:val="2E75B5"/>
      <w:sz w:val="32"/>
      <w:szCs w:val="32"/>
    </w:rPr>
  </w:style>
  <w:style w:type="paragraph" w:styleId="Ttulo2">
    <w:name w:val="heading 2"/>
    <w:basedOn w:val="Normal"/>
    <w:next w:val="Normal"/>
    <w:uiPriority w:val="9"/>
    <w:semiHidden/>
    <w:unhideWhenUsed/>
    <w:qFormat/>
    <w:pPr>
      <w:keepNext/>
      <w:keepLines/>
      <w:spacing w:before="40" w:after="0"/>
      <w:outlineLvl w:val="1"/>
    </w:pPr>
    <w:rPr>
      <w:color w:val="2E75B5"/>
      <w:sz w:val="26"/>
      <w:szCs w:val="26"/>
    </w:rPr>
  </w:style>
  <w:style w:type="paragraph" w:styleId="Ttulo3">
    <w:name w:val="heading 3"/>
    <w:basedOn w:val="Normal"/>
    <w:next w:val="Normal"/>
    <w:uiPriority w:val="9"/>
    <w:semiHidden/>
    <w:unhideWhenUsed/>
    <w:qFormat/>
    <w:pPr>
      <w:keepNext/>
      <w:keepLines/>
      <w:spacing w:before="40" w:after="0"/>
      <w:outlineLvl w:val="2"/>
    </w:pPr>
    <w:rPr>
      <w:color w:val="1E4D78"/>
      <w:sz w:val="24"/>
      <w:szCs w:val="24"/>
    </w:rPr>
  </w:style>
  <w:style w:type="paragraph" w:styleId="Ttulo4">
    <w:name w:val="heading 4"/>
    <w:basedOn w:val="Normal"/>
    <w:next w:val="Normal"/>
    <w:uiPriority w:val="9"/>
    <w:semiHidden/>
    <w:unhideWhenUsed/>
    <w:qFormat/>
    <w:pPr>
      <w:keepNext/>
      <w:keepLines/>
      <w:spacing w:before="240" w:after="40"/>
      <w:outlineLvl w:val="3"/>
    </w:pPr>
    <w:rPr>
      <w:b/>
      <w:bCs/>
      <w:sz w:val="24"/>
      <w:szCs w:val="24"/>
    </w:rPr>
  </w:style>
  <w:style w:type="paragraph" w:styleId="Ttulo5">
    <w:name w:val="heading 5"/>
    <w:basedOn w:val="Normal"/>
    <w:next w:val="Normal"/>
    <w:uiPriority w:val="9"/>
    <w:semiHidden/>
    <w:unhideWhenUsed/>
    <w:qFormat/>
    <w:pPr>
      <w:keepNext/>
      <w:keepLines/>
      <w:spacing w:before="220" w:after="40"/>
      <w:outlineLvl w:val="4"/>
    </w:pPr>
    <w:rPr>
      <w:b/>
      <w:bCs/>
    </w:rPr>
  </w:style>
  <w:style w:type="paragraph" w:styleId="Ttulo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after="0" w:line="240" w:lineRule="auto"/>
    </w:pPr>
    <w:rPr>
      <w:sz w:val="56"/>
      <w:szCs w:val="56"/>
    </w:rPr>
  </w:style>
  <w:style w:type="paragraph" w:styleId="Sinespaciado">
    <w:name w:val="No Spacing"/>
    <w:link w:val="SinespaciadoCar"/>
    <w:uiPriority w:val="1"/>
    <w:qFormat/>
    <w:rsid w:val="00E73CF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character" w:customStyle="1" w:styleId="SubttuloCar">
    <w:name w:val="Subtítulo Car"/>
    <w:basedOn w:val="Fuentedeprrafopredeter"/>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rPr>
  </w:style>
  <w:style w:type="paragraph" w:styleId="TtuloTDC">
    <w:name w:val="TOC Heading"/>
    <w:next w:val="Normal"/>
    <w:uiPriority w:val="39"/>
    <w:unhideWhenUsed/>
    <w:qFormat/>
    <w:rsid w:val="00A46B8F"/>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rPr>
  </w:style>
  <w:style w:type="paragraph" w:styleId="Revisin">
    <w:name w:val="Revision"/>
    <w:hidden/>
    <w:uiPriority w:val="99"/>
    <w:semiHidden/>
    <w:rsid w:val="00C73FD9"/>
    <w:pPr>
      <w:spacing w:after="0" w:line="240" w:lineRule="auto"/>
    </w:pPr>
  </w:style>
  <w:style w:type="character" w:styleId="Textoennegrita">
    <w:name w:val="Strong"/>
    <w:basedOn w:val="Fuentedeprrafopredeter"/>
    <w:uiPriority w:val="22"/>
    <w:qFormat/>
    <w:rsid w:val="002C4FB7"/>
    <w:rPr>
      <w:b/>
      <w:bCs/>
    </w:rPr>
  </w:style>
  <w:style w:type="paragraph" w:styleId="Subttulo">
    <w:name w:val="Subtitle"/>
    <w:basedOn w:val="Normal"/>
    <w:next w:val="Normal"/>
    <w:uiPriority w:val="11"/>
    <w:qFormat/>
    <w:pPr>
      <w:spacing w:before="40" w:line="288" w:lineRule="auto"/>
      <w:ind w:left="432" w:right="1080"/>
    </w:pPr>
    <w:rPr>
      <w:smallCaps/>
      <w:color w:val="5B9BD5"/>
      <w:sz w:val="56"/>
      <w:szCs w:val="56"/>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Msgu+UXm0zSqKjxJYxwBr/35iiA==">CgMxLjAyDmgucGhlZ3cxNjl5YjluOAByITF4RjNSczNPTGdiMzdZOGRqekZQVHVqX2F2dTJ6N0tEVw==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3</Pages>
  <Words>485</Words>
  <Characters>2669</Characters>
  <Application>Microsoft Office Word</Application>
  <DocSecurity>0</DocSecurity>
  <Lines>22</Lines>
  <Paragraphs>6</Paragraphs>
  <ScaleCrop>false</ScaleCrop>
  <Company/>
  <LinksUpToDate>false</LinksUpToDate>
  <CharactersWithSpaces>3148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PardoDev</cp:lastModifiedBy>
  <cp:revision>2</cp:revision>
  <dcterms:created xsi:type="dcterms:W3CDTF">2021-12-31T12:50:00Z</dcterms:created>
  <dcterms:modified xsi:type="dcterms:W3CDTF">2025-12-09T21:28:00Z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0x010100E96778489EE7714D8BD12CC105EB918B</vt:lpwstr>
  </property>
</Properties>
</file>